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306500" w14:textId="1D1410D1" w:rsidR="00024F2F" w:rsidRPr="008D720F" w:rsidRDefault="00496335">
      <w:pPr>
        <w:rPr>
          <w:rFonts w:ascii="Times" w:hAnsi="Times"/>
          <w:b/>
        </w:rPr>
      </w:pPr>
      <w:r w:rsidRPr="008D720F">
        <w:rPr>
          <w:rFonts w:ascii="Times" w:hAnsi="Times"/>
          <w:b/>
        </w:rPr>
        <w:t>Racial</w:t>
      </w:r>
      <w:r w:rsidR="007C0F38" w:rsidRPr="008D720F">
        <w:rPr>
          <w:rFonts w:ascii="Times" w:hAnsi="Times"/>
          <w:b/>
        </w:rPr>
        <w:t>/ethnic</w:t>
      </w:r>
      <w:r w:rsidRPr="008D720F">
        <w:rPr>
          <w:rFonts w:ascii="Times" w:hAnsi="Times"/>
          <w:b/>
        </w:rPr>
        <w:t xml:space="preserve"> diversity at UIUC</w:t>
      </w:r>
      <w:r w:rsidR="008D720F">
        <w:rPr>
          <w:rFonts w:ascii="Times" w:hAnsi="Times"/>
          <w:b/>
        </w:rPr>
        <w:tab/>
      </w:r>
      <w:r w:rsidR="008D720F">
        <w:rPr>
          <w:rFonts w:ascii="Times" w:hAnsi="Times"/>
          <w:b/>
        </w:rPr>
        <w:tab/>
      </w:r>
      <w:r w:rsidR="008D720F">
        <w:rPr>
          <w:rFonts w:ascii="Times" w:hAnsi="Times"/>
          <w:b/>
        </w:rPr>
        <w:tab/>
      </w:r>
      <w:proofErr w:type="gramStart"/>
      <w:r w:rsidR="008D720F">
        <w:rPr>
          <w:rFonts w:ascii="Times" w:hAnsi="Times"/>
          <w:b/>
        </w:rPr>
        <w:t>Your</w:t>
      </w:r>
      <w:proofErr w:type="gramEnd"/>
      <w:r w:rsidR="008D720F">
        <w:rPr>
          <w:rFonts w:ascii="Times" w:hAnsi="Times"/>
          <w:b/>
        </w:rPr>
        <w:t xml:space="preserve"> name:</w:t>
      </w:r>
    </w:p>
    <w:p w14:paraId="679FAF54" w14:textId="77777777" w:rsidR="00496335" w:rsidRDefault="00496335">
      <w:pPr>
        <w:rPr>
          <w:rFonts w:ascii="Times" w:hAnsi="Times"/>
        </w:rPr>
      </w:pPr>
    </w:p>
    <w:p w14:paraId="0CFB7B2E" w14:textId="7CD49004" w:rsidR="00523C9C" w:rsidRDefault="00523C9C">
      <w:pPr>
        <w:rPr>
          <w:rFonts w:ascii="Times" w:hAnsi="Times"/>
        </w:rPr>
      </w:pPr>
      <w:r>
        <w:rPr>
          <w:rFonts w:ascii="Times" w:hAnsi="Times"/>
        </w:rPr>
        <w:t>To do this assignment, first find and download the spreadsheet “On-campus fall enrollments by race ethnicity and level” through the link on the Wiki.  This spreadsheet will be your main source of information fo</w:t>
      </w:r>
      <w:r w:rsidR="00EA7D9D">
        <w:rPr>
          <w:rFonts w:ascii="Times" w:hAnsi="Times"/>
        </w:rPr>
        <w:t>r questions 1 – 2 of this assignment</w:t>
      </w:r>
      <w:r>
        <w:rPr>
          <w:rFonts w:ascii="Times" w:hAnsi="Times"/>
        </w:rPr>
        <w:t>.</w:t>
      </w:r>
    </w:p>
    <w:p w14:paraId="26B1507B" w14:textId="77777777" w:rsidR="00523C9C" w:rsidRDefault="00523C9C">
      <w:pPr>
        <w:rPr>
          <w:rFonts w:ascii="Times" w:hAnsi="Times"/>
        </w:rPr>
      </w:pPr>
    </w:p>
    <w:p w14:paraId="0F7F2C02" w14:textId="711313E1" w:rsidR="007C0F38" w:rsidRDefault="00523C9C">
      <w:pPr>
        <w:rPr>
          <w:rFonts w:ascii="Times" w:hAnsi="Times"/>
        </w:rPr>
      </w:pPr>
      <w:r>
        <w:rPr>
          <w:rFonts w:ascii="Times" w:hAnsi="Times"/>
        </w:rPr>
        <w:t>From 1968 to</w:t>
      </w:r>
      <w:r w:rsidR="004300E9">
        <w:rPr>
          <w:rFonts w:ascii="Times" w:hAnsi="Times"/>
        </w:rPr>
        <w:t xml:space="preserve"> 2000, the following</w:t>
      </w:r>
      <w:r>
        <w:rPr>
          <w:rFonts w:ascii="Times" w:hAnsi="Times"/>
        </w:rPr>
        <w:t xml:space="preserve"> categories related to racial and/or ethnic diversity </w:t>
      </w:r>
      <w:r w:rsidR="004300E9">
        <w:rPr>
          <w:rFonts w:ascii="Times" w:hAnsi="Times"/>
        </w:rPr>
        <w:t xml:space="preserve">were the ones </w:t>
      </w:r>
      <w:r>
        <w:rPr>
          <w:rFonts w:ascii="Times" w:hAnsi="Times"/>
        </w:rPr>
        <w:t xml:space="preserve">used by UIUC’s Division of Management in records of student enrollment.  This is the order in which you will find the data given </w:t>
      </w:r>
      <w:r w:rsidRPr="00EA7D9D">
        <w:rPr>
          <w:rFonts w:ascii="Times" w:hAnsi="Times"/>
          <w:u w:val="single"/>
        </w:rPr>
        <w:t>on the left side of the spreadsheet</w:t>
      </w:r>
      <w:r>
        <w:rPr>
          <w:rFonts w:ascii="Times" w:hAnsi="Times"/>
        </w:rPr>
        <w:t>:</w:t>
      </w:r>
    </w:p>
    <w:p w14:paraId="1CC7F8C2" w14:textId="77777777" w:rsidR="00523C9C" w:rsidRDefault="00523C9C">
      <w:pPr>
        <w:rPr>
          <w:rFonts w:ascii="Times" w:hAnsi="Times"/>
        </w:rPr>
      </w:pPr>
    </w:p>
    <w:tbl>
      <w:tblPr>
        <w:tblW w:w="9140" w:type="dxa"/>
        <w:tblInd w:w="93" w:type="dxa"/>
        <w:tblLook w:val="04A0" w:firstRow="1" w:lastRow="0" w:firstColumn="1" w:lastColumn="0" w:noHBand="0" w:noVBand="1"/>
      </w:tblPr>
      <w:tblGrid>
        <w:gridCol w:w="712"/>
        <w:gridCol w:w="1139"/>
        <w:gridCol w:w="1160"/>
        <w:gridCol w:w="1160"/>
        <w:gridCol w:w="1160"/>
        <w:gridCol w:w="1050"/>
        <w:gridCol w:w="1260"/>
        <w:gridCol w:w="1499"/>
      </w:tblGrid>
      <w:tr w:rsidR="007C0F38" w:rsidRPr="007C0F38" w14:paraId="18538BE7" w14:textId="77777777" w:rsidTr="00523C9C">
        <w:trPr>
          <w:trHeight w:val="40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EEE83" w14:textId="77777777" w:rsidR="007C0F38" w:rsidRPr="007C0F38" w:rsidRDefault="007C0F38" w:rsidP="007C0F3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0EEBB" w14:textId="77777777" w:rsidR="007C0F38" w:rsidRPr="007C0F38" w:rsidRDefault="007C0F38" w:rsidP="007C0F3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C0F3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Unknown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435F4A" w14:textId="77777777" w:rsidR="007C0F38" w:rsidRPr="007C0F38" w:rsidRDefault="007C0F38" w:rsidP="007C0F3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C0F3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Native American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B6E53" w14:textId="77777777" w:rsidR="007C0F38" w:rsidRPr="007C0F38" w:rsidRDefault="007C0F38" w:rsidP="007C0F3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C0F3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African American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B45B30" w14:textId="77777777" w:rsidR="007C0F38" w:rsidRPr="007C0F38" w:rsidRDefault="007C0F38" w:rsidP="007C0F3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C0F3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Asian American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1B3600" w14:textId="77777777" w:rsidR="007C0F38" w:rsidRPr="007C0F38" w:rsidRDefault="007C0F38" w:rsidP="007C0F3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C0F3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Hispanic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377B0" w14:textId="77777777" w:rsidR="007C0F38" w:rsidRPr="007C0F38" w:rsidRDefault="007C0F38" w:rsidP="007C0F3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C0F3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Caucasian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438509" w14:textId="77777777" w:rsidR="007C0F38" w:rsidRPr="007C0F38" w:rsidRDefault="007C0F38" w:rsidP="007C0F3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C0F3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International</w:t>
            </w:r>
          </w:p>
        </w:tc>
      </w:tr>
    </w:tbl>
    <w:p w14:paraId="582AEA78" w14:textId="77777777" w:rsidR="007C0F38" w:rsidRDefault="007C0F38">
      <w:pPr>
        <w:rPr>
          <w:rFonts w:ascii="Times" w:hAnsi="Times"/>
        </w:rPr>
      </w:pPr>
    </w:p>
    <w:p w14:paraId="34A688A8" w14:textId="01A5EEE8" w:rsidR="00EA7D9D" w:rsidRDefault="00EE7432">
      <w:pPr>
        <w:rPr>
          <w:rFonts w:ascii="Times" w:hAnsi="Times"/>
        </w:rPr>
      </w:pPr>
      <w:r>
        <w:rPr>
          <w:rFonts w:ascii="Times" w:hAnsi="Times"/>
        </w:rPr>
        <w:t>Notice that starting in 2010, additional data is provided</w:t>
      </w:r>
      <w:r w:rsidR="00EA7D9D">
        <w:rPr>
          <w:rFonts w:ascii="Times" w:hAnsi="Times"/>
        </w:rPr>
        <w:t xml:space="preserve"> (see the right side of spreadsheet)</w:t>
      </w:r>
      <w:r>
        <w:rPr>
          <w:rFonts w:ascii="Times" w:hAnsi="Times"/>
        </w:rPr>
        <w:t xml:space="preserve">.  </w:t>
      </w:r>
    </w:p>
    <w:p w14:paraId="5CCC210A" w14:textId="77777777" w:rsidR="00EA7D9D" w:rsidRDefault="00EA7D9D">
      <w:pPr>
        <w:rPr>
          <w:rFonts w:ascii="Times" w:hAnsi="Times"/>
        </w:rPr>
      </w:pPr>
    </w:p>
    <w:p w14:paraId="36C59372" w14:textId="1E1C532D" w:rsidR="008D720F" w:rsidRDefault="00EA7D9D">
      <w:pPr>
        <w:rPr>
          <w:rFonts w:ascii="Times" w:hAnsi="Times"/>
        </w:rPr>
      </w:pPr>
      <w:r>
        <w:rPr>
          <w:rFonts w:ascii="Times" w:hAnsi="Times"/>
        </w:rPr>
        <w:t xml:space="preserve">1.  </w:t>
      </w:r>
      <w:r w:rsidR="008D720F">
        <w:rPr>
          <w:rFonts w:ascii="Times" w:hAnsi="Times"/>
        </w:rPr>
        <w:t>What happened in 2010 that led to the creation of additional statistics on student enrollment?</w:t>
      </w:r>
      <w:r w:rsidR="00EE7432">
        <w:rPr>
          <w:rFonts w:ascii="Times" w:hAnsi="Times"/>
        </w:rPr>
        <w:t xml:space="preserve">  (Examine the spreadsheet for clues.)</w:t>
      </w:r>
    </w:p>
    <w:p w14:paraId="54B63D14" w14:textId="77777777" w:rsidR="008D720F" w:rsidRDefault="008D720F">
      <w:pPr>
        <w:rPr>
          <w:rFonts w:ascii="Times" w:hAnsi="Times"/>
        </w:rPr>
      </w:pPr>
    </w:p>
    <w:p w14:paraId="59C047A5" w14:textId="77777777" w:rsidR="008D720F" w:rsidRDefault="008D720F">
      <w:pPr>
        <w:rPr>
          <w:rFonts w:ascii="Times" w:hAnsi="Times"/>
        </w:rPr>
      </w:pPr>
    </w:p>
    <w:p w14:paraId="0171D75D" w14:textId="77777777" w:rsidR="00523C9C" w:rsidRDefault="00523C9C">
      <w:pPr>
        <w:rPr>
          <w:rFonts w:ascii="Times" w:hAnsi="Times"/>
        </w:rPr>
      </w:pPr>
    </w:p>
    <w:p w14:paraId="075FAF21" w14:textId="5428A323" w:rsidR="007C0F38" w:rsidRDefault="00EA7D9D">
      <w:pPr>
        <w:rPr>
          <w:rFonts w:ascii="Times" w:hAnsi="Times"/>
        </w:rPr>
      </w:pPr>
      <w:r>
        <w:rPr>
          <w:rFonts w:ascii="Times" w:hAnsi="Times"/>
        </w:rPr>
        <w:t xml:space="preserve">2.  </w:t>
      </w:r>
      <w:r w:rsidR="008D720F" w:rsidRPr="00EA7D9D">
        <w:rPr>
          <w:rFonts w:ascii="Times" w:hAnsi="Times"/>
          <w:b/>
        </w:rPr>
        <w:t>R</w:t>
      </w:r>
      <w:r w:rsidR="00523C9C" w:rsidRPr="00EA7D9D">
        <w:rPr>
          <w:rFonts w:ascii="Times" w:hAnsi="Times"/>
          <w:b/>
        </w:rPr>
        <w:t>ecord</w:t>
      </w:r>
      <w:r w:rsidR="00523C9C">
        <w:rPr>
          <w:rFonts w:ascii="Times" w:hAnsi="Times"/>
        </w:rPr>
        <w:t xml:space="preserve"> the </w:t>
      </w:r>
      <w:r w:rsidR="00523C9C" w:rsidRPr="00EA7D9D">
        <w:rPr>
          <w:rFonts w:ascii="Times" w:hAnsi="Times"/>
          <w:i/>
        </w:rPr>
        <w:t>number</w:t>
      </w:r>
      <w:r w:rsidR="00523C9C">
        <w:rPr>
          <w:rFonts w:ascii="Times" w:hAnsi="Times"/>
        </w:rPr>
        <w:t xml:space="preserve"> of students that “self-identified</w:t>
      </w:r>
      <w:r>
        <w:rPr>
          <w:rFonts w:ascii="Times" w:hAnsi="Times"/>
        </w:rPr>
        <w:t>” in each category for each year</w:t>
      </w:r>
      <w:r w:rsidR="00EE7432">
        <w:rPr>
          <w:rFonts w:ascii="Times" w:hAnsi="Times"/>
        </w:rPr>
        <w:t>:</w:t>
      </w:r>
    </w:p>
    <w:p w14:paraId="7CCE3C22" w14:textId="77777777" w:rsidR="00523C9C" w:rsidRDefault="00523C9C">
      <w:pPr>
        <w:rPr>
          <w:rFonts w:ascii="Times" w:hAnsi="Times"/>
        </w:rPr>
      </w:pPr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828"/>
        <w:gridCol w:w="1080"/>
        <w:gridCol w:w="1170"/>
        <w:gridCol w:w="1170"/>
        <w:gridCol w:w="1170"/>
        <w:gridCol w:w="1080"/>
        <w:gridCol w:w="1260"/>
        <w:gridCol w:w="1530"/>
      </w:tblGrid>
      <w:tr w:rsidR="007C0F38" w14:paraId="4A23E59E" w14:textId="77777777" w:rsidTr="007C0F38">
        <w:tc>
          <w:tcPr>
            <w:tcW w:w="828" w:type="dxa"/>
          </w:tcPr>
          <w:p w14:paraId="0EE5E412" w14:textId="77777777" w:rsidR="007C0F38" w:rsidRDefault="007C0F38">
            <w:pPr>
              <w:rPr>
                <w:rFonts w:ascii="Times" w:hAnsi="Times"/>
              </w:rPr>
            </w:pPr>
          </w:p>
        </w:tc>
        <w:tc>
          <w:tcPr>
            <w:tcW w:w="1080" w:type="dxa"/>
          </w:tcPr>
          <w:p w14:paraId="246B3E36" w14:textId="77777777" w:rsidR="007C0F38" w:rsidRDefault="007C0F38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TOTAL</w:t>
            </w:r>
          </w:p>
          <w:p w14:paraId="413E75E2" w14:textId="77777777" w:rsidR="007C0F38" w:rsidRDefault="007C0F38">
            <w:pPr>
              <w:rPr>
                <w:rFonts w:ascii="Times" w:hAnsi="Times"/>
              </w:rPr>
            </w:pPr>
            <w:proofErr w:type="gramStart"/>
            <w:r>
              <w:rPr>
                <w:rFonts w:ascii="Times" w:hAnsi="Times"/>
              </w:rPr>
              <w:t>students</w:t>
            </w:r>
            <w:proofErr w:type="gramEnd"/>
          </w:p>
        </w:tc>
        <w:tc>
          <w:tcPr>
            <w:tcW w:w="1170" w:type="dxa"/>
          </w:tcPr>
          <w:p w14:paraId="143D37E5" w14:textId="77777777" w:rsidR="007C0F38" w:rsidRDefault="007C0F38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Native American</w:t>
            </w:r>
          </w:p>
        </w:tc>
        <w:tc>
          <w:tcPr>
            <w:tcW w:w="1170" w:type="dxa"/>
          </w:tcPr>
          <w:p w14:paraId="0B960909" w14:textId="77777777" w:rsidR="007C0F38" w:rsidRDefault="007C0F38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African American</w:t>
            </w:r>
          </w:p>
        </w:tc>
        <w:tc>
          <w:tcPr>
            <w:tcW w:w="1170" w:type="dxa"/>
          </w:tcPr>
          <w:p w14:paraId="15E564A1" w14:textId="77777777" w:rsidR="007C0F38" w:rsidRDefault="007C0F38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Asian American</w:t>
            </w:r>
          </w:p>
        </w:tc>
        <w:tc>
          <w:tcPr>
            <w:tcW w:w="1080" w:type="dxa"/>
          </w:tcPr>
          <w:p w14:paraId="1C523D79" w14:textId="77777777" w:rsidR="007C0F38" w:rsidRDefault="007C0F38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Hispanic</w:t>
            </w:r>
          </w:p>
        </w:tc>
        <w:tc>
          <w:tcPr>
            <w:tcW w:w="1260" w:type="dxa"/>
          </w:tcPr>
          <w:p w14:paraId="1A0CFB4A" w14:textId="77777777" w:rsidR="007C0F38" w:rsidRDefault="007C0F38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Caucasian</w:t>
            </w:r>
          </w:p>
        </w:tc>
        <w:tc>
          <w:tcPr>
            <w:tcW w:w="1530" w:type="dxa"/>
          </w:tcPr>
          <w:p w14:paraId="7F10FF6D" w14:textId="77777777" w:rsidR="007C0F38" w:rsidRDefault="007C0F38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International</w:t>
            </w:r>
          </w:p>
        </w:tc>
      </w:tr>
      <w:tr w:rsidR="007C0F38" w14:paraId="31EE37C6" w14:textId="77777777" w:rsidTr="007C0F38">
        <w:tc>
          <w:tcPr>
            <w:tcW w:w="828" w:type="dxa"/>
          </w:tcPr>
          <w:p w14:paraId="5E2CC353" w14:textId="77777777" w:rsidR="007C0F38" w:rsidRDefault="007C0F38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1968</w:t>
            </w:r>
          </w:p>
        </w:tc>
        <w:tc>
          <w:tcPr>
            <w:tcW w:w="1080" w:type="dxa"/>
          </w:tcPr>
          <w:p w14:paraId="764E3AB0" w14:textId="77777777" w:rsidR="007C0F38" w:rsidRDefault="007C0F38">
            <w:pPr>
              <w:rPr>
                <w:rFonts w:ascii="Times" w:hAnsi="Times"/>
              </w:rPr>
            </w:pPr>
          </w:p>
        </w:tc>
        <w:tc>
          <w:tcPr>
            <w:tcW w:w="1170" w:type="dxa"/>
          </w:tcPr>
          <w:p w14:paraId="322E7596" w14:textId="77777777" w:rsidR="007C0F38" w:rsidRDefault="007C0F38">
            <w:pPr>
              <w:rPr>
                <w:rFonts w:ascii="Times" w:hAnsi="Times"/>
              </w:rPr>
            </w:pPr>
          </w:p>
        </w:tc>
        <w:tc>
          <w:tcPr>
            <w:tcW w:w="1170" w:type="dxa"/>
          </w:tcPr>
          <w:p w14:paraId="3B61DAE0" w14:textId="77777777" w:rsidR="007C0F38" w:rsidRDefault="007C0F38">
            <w:pPr>
              <w:rPr>
                <w:rFonts w:ascii="Times" w:hAnsi="Times"/>
              </w:rPr>
            </w:pPr>
          </w:p>
        </w:tc>
        <w:tc>
          <w:tcPr>
            <w:tcW w:w="1170" w:type="dxa"/>
          </w:tcPr>
          <w:p w14:paraId="3416A5FB" w14:textId="77777777" w:rsidR="007C0F38" w:rsidRDefault="007C0F38">
            <w:pPr>
              <w:rPr>
                <w:rFonts w:ascii="Times" w:hAnsi="Times"/>
              </w:rPr>
            </w:pPr>
          </w:p>
        </w:tc>
        <w:tc>
          <w:tcPr>
            <w:tcW w:w="1080" w:type="dxa"/>
          </w:tcPr>
          <w:p w14:paraId="63EA6985" w14:textId="77777777" w:rsidR="007C0F38" w:rsidRDefault="007C0F38">
            <w:pPr>
              <w:rPr>
                <w:rFonts w:ascii="Times" w:hAnsi="Times"/>
              </w:rPr>
            </w:pPr>
          </w:p>
        </w:tc>
        <w:tc>
          <w:tcPr>
            <w:tcW w:w="1260" w:type="dxa"/>
          </w:tcPr>
          <w:p w14:paraId="32DEFD44" w14:textId="77777777" w:rsidR="007C0F38" w:rsidRDefault="007C0F38">
            <w:pPr>
              <w:rPr>
                <w:rFonts w:ascii="Times" w:hAnsi="Times"/>
              </w:rPr>
            </w:pPr>
          </w:p>
        </w:tc>
        <w:tc>
          <w:tcPr>
            <w:tcW w:w="1530" w:type="dxa"/>
          </w:tcPr>
          <w:p w14:paraId="2FA6ED66" w14:textId="77777777" w:rsidR="007C0F38" w:rsidRDefault="007C0F38">
            <w:pPr>
              <w:rPr>
                <w:rFonts w:ascii="Times" w:hAnsi="Times"/>
              </w:rPr>
            </w:pPr>
          </w:p>
        </w:tc>
      </w:tr>
      <w:tr w:rsidR="007C0F38" w14:paraId="4A5F9D58" w14:textId="77777777" w:rsidTr="007C0F38">
        <w:tc>
          <w:tcPr>
            <w:tcW w:w="828" w:type="dxa"/>
          </w:tcPr>
          <w:p w14:paraId="1ADE78FB" w14:textId="77777777" w:rsidR="007C0F38" w:rsidRDefault="007C0F38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1970</w:t>
            </w:r>
          </w:p>
        </w:tc>
        <w:tc>
          <w:tcPr>
            <w:tcW w:w="1080" w:type="dxa"/>
          </w:tcPr>
          <w:p w14:paraId="63D3E4B0" w14:textId="77777777" w:rsidR="007C0F38" w:rsidRDefault="007C0F38">
            <w:pPr>
              <w:rPr>
                <w:rFonts w:ascii="Times" w:hAnsi="Times"/>
              </w:rPr>
            </w:pPr>
          </w:p>
        </w:tc>
        <w:tc>
          <w:tcPr>
            <w:tcW w:w="1170" w:type="dxa"/>
          </w:tcPr>
          <w:p w14:paraId="52F913EB" w14:textId="77777777" w:rsidR="007C0F38" w:rsidRDefault="007C0F38">
            <w:pPr>
              <w:rPr>
                <w:rFonts w:ascii="Times" w:hAnsi="Times"/>
              </w:rPr>
            </w:pPr>
          </w:p>
        </w:tc>
        <w:tc>
          <w:tcPr>
            <w:tcW w:w="1170" w:type="dxa"/>
          </w:tcPr>
          <w:p w14:paraId="387E125C" w14:textId="77777777" w:rsidR="007C0F38" w:rsidRDefault="007C0F38">
            <w:pPr>
              <w:rPr>
                <w:rFonts w:ascii="Times" w:hAnsi="Times"/>
              </w:rPr>
            </w:pPr>
          </w:p>
        </w:tc>
        <w:tc>
          <w:tcPr>
            <w:tcW w:w="1170" w:type="dxa"/>
          </w:tcPr>
          <w:p w14:paraId="57933427" w14:textId="77777777" w:rsidR="007C0F38" w:rsidRDefault="007C0F38">
            <w:pPr>
              <w:rPr>
                <w:rFonts w:ascii="Times" w:hAnsi="Times"/>
              </w:rPr>
            </w:pPr>
          </w:p>
        </w:tc>
        <w:tc>
          <w:tcPr>
            <w:tcW w:w="1080" w:type="dxa"/>
          </w:tcPr>
          <w:p w14:paraId="4544A91D" w14:textId="77777777" w:rsidR="007C0F38" w:rsidRDefault="007C0F38">
            <w:pPr>
              <w:rPr>
                <w:rFonts w:ascii="Times" w:hAnsi="Times"/>
              </w:rPr>
            </w:pPr>
          </w:p>
        </w:tc>
        <w:tc>
          <w:tcPr>
            <w:tcW w:w="1260" w:type="dxa"/>
          </w:tcPr>
          <w:p w14:paraId="76189B6B" w14:textId="77777777" w:rsidR="007C0F38" w:rsidRDefault="007C0F38">
            <w:pPr>
              <w:rPr>
                <w:rFonts w:ascii="Times" w:hAnsi="Times"/>
              </w:rPr>
            </w:pPr>
          </w:p>
        </w:tc>
        <w:tc>
          <w:tcPr>
            <w:tcW w:w="1530" w:type="dxa"/>
          </w:tcPr>
          <w:p w14:paraId="290F4891" w14:textId="77777777" w:rsidR="007C0F38" w:rsidRDefault="007C0F38">
            <w:pPr>
              <w:rPr>
                <w:rFonts w:ascii="Times" w:hAnsi="Times"/>
              </w:rPr>
            </w:pPr>
          </w:p>
        </w:tc>
      </w:tr>
      <w:tr w:rsidR="007C0F38" w14:paraId="724B7B6E" w14:textId="77777777" w:rsidTr="007C0F38">
        <w:tc>
          <w:tcPr>
            <w:tcW w:w="828" w:type="dxa"/>
          </w:tcPr>
          <w:p w14:paraId="51241B6C" w14:textId="77777777" w:rsidR="007C0F38" w:rsidRDefault="007C0F38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1980</w:t>
            </w:r>
          </w:p>
        </w:tc>
        <w:tc>
          <w:tcPr>
            <w:tcW w:w="1080" w:type="dxa"/>
          </w:tcPr>
          <w:p w14:paraId="713CF1FF" w14:textId="77777777" w:rsidR="007C0F38" w:rsidRDefault="007C0F38">
            <w:pPr>
              <w:rPr>
                <w:rFonts w:ascii="Times" w:hAnsi="Times"/>
              </w:rPr>
            </w:pPr>
          </w:p>
        </w:tc>
        <w:tc>
          <w:tcPr>
            <w:tcW w:w="1170" w:type="dxa"/>
          </w:tcPr>
          <w:p w14:paraId="4A1CB5D4" w14:textId="77777777" w:rsidR="007C0F38" w:rsidRDefault="007C0F38">
            <w:pPr>
              <w:rPr>
                <w:rFonts w:ascii="Times" w:hAnsi="Times"/>
              </w:rPr>
            </w:pPr>
          </w:p>
        </w:tc>
        <w:tc>
          <w:tcPr>
            <w:tcW w:w="1170" w:type="dxa"/>
          </w:tcPr>
          <w:p w14:paraId="4A7858F6" w14:textId="77777777" w:rsidR="007C0F38" w:rsidRDefault="007C0F38">
            <w:pPr>
              <w:rPr>
                <w:rFonts w:ascii="Times" w:hAnsi="Times"/>
              </w:rPr>
            </w:pPr>
          </w:p>
        </w:tc>
        <w:tc>
          <w:tcPr>
            <w:tcW w:w="1170" w:type="dxa"/>
          </w:tcPr>
          <w:p w14:paraId="05F9B222" w14:textId="77777777" w:rsidR="007C0F38" w:rsidRDefault="007C0F38">
            <w:pPr>
              <w:rPr>
                <w:rFonts w:ascii="Times" w:hAnsi="Times"/>
              </w:rPr>
            </w:pPr>
          </w:p>
        </w:tc>
        <w:tc>
          <w:tcPr>
            <w:tcW w:w="1080" w:type="dxa"/>
          </w:tcPr>
          <w:p w14:paraId="573370E2" w14:textId="77777777" w:rsidR="007C0F38" w:rsidRDefault="007C0F38">
            <w:pPr>
              <w:rPr>
                <w:rFonts w:ascii="Times" w:hAnsi="Times"/>
              </w:rPr>
            </w:pPr>
          </w:p>
        </w:tc>
        <w:tc>
          <w:tcPr>
            <w:tcW w:w="1260" w:type="dxa"/>
          </w:tcPr>
          <w:p w14:paraId="6B7E6038" w14:textId="77777777" w:rsidR="007C0F38" w:rsidRDefault="007C0F38">
            <w:pPr>
              <w:rPr>
                <w:rFonts w:ascii="Times" w:hAnsi="Times"/>
              </w:rPr>
            </w:pPr>
          </w:p>
        </w:tc>
        <w:tc>
          <w:tcPr>
            <w:tcW w:w="1530" w:type="dxa"/>
          </w:tcPr>
          <w:p w14:paraId="6A3E478A" w14:textId="77777777" w:rsidR="007C0F38" w:rsidRDefault="007C0F38">
            <w:pPr>
              <w:rPr>
                <w:rFonts w:ascii="Times" w:hAnsi="Times"/>
              </w:rPr>
            </w:pPr>
          </w:p>
        </w:tc>
      </w:tr>
      <w:tr w:rsidR="007C0F38" w14:paraId="33003232" w14:textId="77777777" w:rsidTr="007C0F38">
        <w:tc>
          <w:tcPr>
            <w:tcW w:w="828" w:type="dxa"/>
          </w:tcPr>
          <w:p w14:paraId="54CB264B" w14:textId="77777777" w:rsidR="007C0F38" w:rsidRDefault="007C0F38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1990</w:t>
            </w:r>
          </w:p>
        </w:tc>
        <w:tc>
          <w:tcPr>
            <w:tcW w:w="1080" w:type="dxa"/>
          </w:tcPr>
          <w:p w14:paraId="1088E47D" w14:textId="77777777" w:rsidR="007C0F38" w:rsidRDefault="007C0F38">
            <w:pPr>
              <w:rPr>
                <w:rFonts w:ascii="Times" w:hAnsi="Times"/>
              </w:rPr>
            </w:pPr>
          </w:p>
        </w:tc>
        <w:tc>
          <w:tcPr>
            <w:tcW w:w="1170" w:type="dxa"/>
          </w:tcPr>
          <w:p w14:paraId="6EB24FB2" w14:textId="77777777" w:rsidR="007C0F38" w:rsidRDefault="007C0F38">
            <w:pPr>
              <w:rPr>
                <w:rFonts w:ascii="Times" w:hAnsi="Times"/>
              </w:rPr>
            </w:pPr>
          </w:p>
        </w:tc>
        <w:tc>
          <w:tcPr>
            <w:tcW w:w="1170" w:type="dxa"/>
          </w:tcPr>
          <w:p w14:paraId="49A85A06" w14:textId="77777777" w:rsidR="007C0F38" w:rsidRDefault="007C0F38">
            <w:pPr>
              <w:rPr>
                <w:rFonts w:ascii="Times" w:hAnsi="Times"/>
              </w:rPr>
            </w:pPr>
          </w:p>
        </w:tc>
        <w:tc>
          <w:tcPr>
            <w:tcW w:w="1170" w:type="dxa"/>
          </w:tcPr>
          <w:p w14:paraId="5A92637B" w14:textId="77777777" w:rsidR="007C0F38" w:rsidRDefault="007C0F38">
            <w:pPr>
              <w:rPr>
                <w:rFonts w:ascii="Times" w:hAnsi="Times"/>
              </w:rPr>
            </w:pPr>
          </w:p>
        </w:tc>
        <w:tc>
          <w:tcPr>
            <w:tcW w:w="1080" w:type="dxa"/>
          </w:tcPr>
          <w:p w14:paraId="3CFF5494" w14:textId="77777777" w:rsidR="007C0F38" w:rsidRDefault="007C0F38">
            <w:pPr>
              <w:rPr>
                <w:rFonts w:ascii="Times" w:hAnsi="Times"/>
              </w:rPr>
            </w:pPr>
          </w:p>
        </w:tc>
        <w:tc>
          <w:tcPr>
            <w:tcW w:w="1260" w:type="dxa"/>
          </w:tcPr>
          <w:p w14:paraId="2A5C8503" w14:textId="77777777" w:rsidR="007C0F38" w:rsidRDefault="007C0F38">
            <w:pPr>
              <w:rPr>
                <w:rFonts w:ascii="Times" w:hAnsi="Times"/>
              </w:rPr>
            </w:pPr>
          </w:p>
        </w:tc>
        <w:tc>
          <w:tcPr>
            <w:tcW w:w="1530" w:type="dxa"/>
          </w:tcPr>
          <w:p w14:paraId="3A67965D" w14:textId="77777777" w:rsidR="007C0F38" w:rsidRDefault="007C0F38">
            <w:pPr>
              <w:rPr>
                <w:rFonts w:ascii="Times" w:hAnsi="Times"/>
              </w:rPr>
            </w:pPr>
          </w:p>
        </w:tc>
      </w:tr>
      <w:tr w:rsidR="007C0F38" w14:paraId="2CE663A6" w14:textId="77777777" w:rsidTr="007C0F38">
        <w:tc>
          <w:tcPr>
            <w:tcW w:w="828" w:type="dxa"/>
          </w:tcPr>
          <w:p w14:paraId="29927BC9" w14:textId="77777777" w:rsidR="007C0F38" w:rsidRDefault="007C0F38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2000</w:t>
            </w:r>
          </w:p>
        </w:tc>
        <w:tc>
          <w:tcPr>
            <w:tcW w:w="1080" w:type="dxa"/>
          </w:tcPr>
          <w:p w14:paraId="73A39CC4" w14:textId="77777777" w:rsidR="007C0F38" w:rsidRDefault="007C0F38">
            <w:pPr>
              <w:rPr>
                <w:rFonts w:ascii="Times" w:hAnsi="Times"/>
              </w:rPr>
            </w:pPr>
          </w:p>
        </w:tc>
        <w:tc>
          <w:tcPr>
            <w:tcW w:w="1170" w:type="dxa"/>
          </w:tcPr>
          <w:p w14:paraId="66C207BB" w14:textId="77777777" w:rsidR="007C0F38" w:rsidRDefault="007C0F38">
            <w:pPr>
              <w:rPr>
                <w:rFonts w:ascii="Times" w:hAnsi="Times"/>
              </w:rPr>
            </w:pPr>
          </w:p>
        </w:tc>
        <w:tc>
          <w:tcPr>
            <w:tcW w:w="1170" w:type="dxa"/>
          </w:tcPr>
          <w:p w14:paraId="3CAF8CF1" w14:textId="77777777" w:rsidR="007C0F38" w:rsidRDefault="007C0F38">
            <w:pPr>
              <w:rPr>
                <w:rFonts w:ascii="Times" w:hAnsi="Times"/>
              </w:rPr>
            </w:pPr>
          </w:p>
        </w:tc>
        <w:tc>
          <w:tcPr>
            <w:tcW w:w="1170" w:type="dxa"/>
          </w:tcPr>
          <w:p w14:paraId="35BEC4A1" w14:textId="77777777" w:rsidR="007C0F38" w:rsidRDefault="007C0F38">
            <w:pPr>
              <w:rPr>
                <w:rFonts w:ascii="Times" w:hAnsi="Times"/>
              </w:rPr>
            </w:pPr>
          </w:p>
        </w:tc>
        <w:tc>
          <w:tcPr>
            <w:tcW w:w="1080" w:type="dxa"/>
          </w:tcPr>
          <w:p w14:paraId="728A2E79" w14:textId="77777777" w:rsidR="007C0F38" w:rsidRDefault="007C0F38">
            <w:pPr>
              <w:rPr>
                <w:rFonts w:ascii="Times" w:hAnsi="Times"/>
              </w:rPr>
            </w:pPr>
          </w:p>
        </w:tc>
        <w:tc>
          <w:tcPr>
            <w:tcW w:w="1260" w:type="dxa"/>
          </w:tcPr>
          <w:p w14:paraId="3A25DDEE" w14:textId="77777777" w:rsidR="007C0F38" w:rsidRDefault="007C0F38">
            <w:pPr>
              <w:rPr>
                <w:rFonts w:ascii="Times" w:hAnsi="Times"/>
              </w:rPr>
            </w:pPr>
          </w:p>
        </w:tc>
        <w:tc>
          <w:tcPr>
            <w:tcW w:w="1530" w:type="dxa"/>
          </w:tcPr>
          <w:p w14:paraId="59BFC49B" w14:textId="77777777" w:rsidR="007C0F38" w:rsidRDefault="007C0F38">
            <w:pPr>
              <w:rPr>
                <w:rFonts w:ascii="Times" w:hAnsi="Times"/>
              </w:rPr>
            </w:pPr>
          </w:p>
        </w:tc>
      </w:tr>
      <w:tr w:rsidR="007C0F38" w14:paraId="69A241B4" w14:textId="77777777" w:rsidTr="007C0F38">
        <w:tc>
          <w:tcPr>
            <w:tcW w:w="828" w:type="dxa"/>
          </w:tcPr>
          <w:p w14:paraId="1D899C04" w14:textId="77777777" w:rsidR="007C0F38" w:rsidRDefault="007C0F38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2010</w:t>
            </w:r>
          </w:p>
        </w:tc>
        <w:tc>
          <w:tcPr>
            <w:tcW w:w="1080" w:type="dxa"/>
          </w:tcPr>
          <w:p w14:paraId="43330E95" w14:textId="77777777" w:rsidR="007C0F38" w:rsidRDefault="007C0F38">
            <w:pPr>
              <w:rPr>
                <w:rFonts w:ascii="Times" w:hAnsi="Times"/>
              </w:rPr>
            </w:pPr>
          </w:p>
        </w:tc>
        <w:tc>
          <w:tcPr>
            <w:tcW w:w="1170" w:type="dxa"/>
          </w:tcPr>
          <w:p w14:paraId="18C34EC3" w14:textId="77777777" w:rsidR="007C0F38" w:rsidRDefault="007C0F38">
            <w:pPr>
              <w:rPr>
                <w:rFonts w:ascii="Times" w:hAnsi="Times"/>
              </w:rPr>
            </w:pPr>
          </w:p>
        </w:tc>
        <w:tc>
          <w:tcPr>
            <w:tcW w:w="1170" w:type="dxa"/>
          </w:tcPr>
          <w:p w14:paraId="17B14025" w14:textId="77777777" w:rsidR="007C0F38" w:rsidRDefault="007C0F38">
            <w:pPr>
              <w:rPr>
                <w:rFonts w:ascii="Times" w:hAnsi="Times"/>
              </w:rPr>
            </w:pPr>
          </w:p>
        </w:tc>
        <w:tc>
          <w:tcPr>
            <w:tcW w:w="1170" w:type="dxa"/>
          </w:tcPr>
          <w:p w14:paraId="05F692DA" w14:textId="77777777" w:rsidR="007C0F38" w:rsidRDefault="007C0F38">
            <w:pPr>
              <w:rPr>
                <w:rFonts w:ascii="Times" w:hAnsi="Times"/>
              </w:rPr>
            </w:pPr>
          </w:p>
        </w:tc>
        <w:tc>
          <w:tcPr>
            <w:tcW w:w="1080" w:type="dxa"/>
          </w:tcPr>
          <w:p w14:paraId="5F6C6CA4" w14:textId="77777777" w:rsidR="007C0F38" w:rsidRDefault="007C0F38">
            <w:pPr>
              <w:rPr>
                <w:rFonts w:ascii="Times" w:hAnsi="Times"/>
              </w:rPr>
            </w:pPr>
          </w:p>
        </w:tc>
        <w:tc>
          <w:tcPr>
            <w:tcW w:w="1260" w:type="dxa"/>
          </w:tcPr>
          <w:p w14:paraId="5D90B94D" w14:textId="77777777" w:rsidR="007C0F38" w:rsidRDefault="007C0F38">
            <w:pPr>
              <w:rPr>
                <w:rFonts w:ascii="Times" w:hAnsi="Times"/>
              </w:rPr>
            </w:pPr>
          </w:p>
        </w:tc>
        <w:tc>
          <w:tcPr>
            <w:tcW w:w="1530" w:type="dxa"/>
          </w:tcPr>
          <w:p w14:paraId="1421A421" w14:textId="77777777" w:rsidR="007C0F38" w:rsidRDefault="007C0F38">
            <w:pPr>
              <w:rPr>
                <w:rFonts w:ascii="Times" w:hAnsi="Times"/>
              </w:rPr>
            </w:pPr>
          </w:p>
        </w:tc>
      </w:tr>
    </w:tbl>
    <w:p w14:paraId="10BF8DAE" w14:textId="77777777" w:rsidR="007C0F38" w:rsidRDefault="007C0F38">
      <w:pPr>
        <w:rPr>
          <w:rFonts w:ascii="Times" w:hAnsi="Times"/>
        </w:rPr>
      </w:pPr>
    </w:p>
    <w:p w14:paraId="1FAB0648" w14:textId="77777777" w:rsidR="007C0F38" w:rsidRDefault="00523C9C">
      <w:pPr>
        <w:rPr>
          <w:rFonts w:ascii="Times" w:hAnsi="Times"/>
        </w:rPr>
      </w:pPr>
      <w:r>
        <w:rPr>
          <w:rFonts w:ascii="Times" w:hAnsi="Times"/>
        </w:rPr>
        <w:t>Now</w:t>
      </w:r>
      <w:r w:rsidR="007C0F38">
        <w:rPr>
          <w:rFonts w:ascii="Times" w:hAnsi="Times"/>
        </w:rPr>
        <w:t>, use those figures to</w:t>
      </w:r>
      <w:r>
        <w:rPr>
          <w:rFonts w:ascii="Times" w:hAnsi="Times"/>
        </w:rPr>
        <w:t xml:space="preserve"> </w:t>
      </w:r>
      <w:r w:rsidRPr="00EA7D9D">
        <w:rPr>
          <w:rFonts w:ascii="Times" w:hAnsi="Times"/>
          <w:b/>
        </w:rPr>
        <w:t>compute</w:t>
      </w:r>
      <w:r>
        <w:rPr>
          <w:rFonts w:ascii="Times" w:hAnsi="Times"/>
        </w:rPr>
        <w:t xml:space="preserve"> the </w:t>
      </w:r>
      <w:r w:rsidRPr="00EA7D9D">
        <w:rPr>
          <w:rFonts w:ascii="Times" w:hAnsi="Times"/>
          <w:i/>
        </w:rPr>
        <w:t>percentages</w:t>
      </w:r>
      <w:r>
        <w:rPr>
          <w:rFonts w:ascii="Times" w:hAnsi="Times"/>
        </w:rPr>
        <w:t xml:space="preserve"> of each category within the total student population.</w:t>
      </w:r>
    </w:p>
    <w:p w14:paraId="5FD045F3" w14:textId="77777777" w:rsidR="007D1C23" w:rsidRDefault="007D1C23">
      <w:pPr>
        <w:rPr>
          <w:rFonts w:ascii="Times" w:hAnsi="Times"/>
        </w:rPr>
      </w:pPr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828"/>
        <w:gridCol w:w="1080"/>
        <w:gridCol w:w="1170"/>
        <w:gridCol w:w="1170"/>
        <w:gridCol w:w="1170"/>
        <w:gridCol w:w="1080"/>
        <w:gridCol w:w="1260"/>
        <w:gridCol w:w="1530"/>
      </w:tblGrid>
      <w:tr w:rsidR="007D1C23" w14:paraId="34E3E55F" w14:textId="77777777" w:rsidTr="004300E9">
        <w:tc>
          <w:tcPr>
            <w:tcW w:w="828" w:type="dxa"/>
          </w:tcPr>
          <w:p w14:paraId="446692FE" w14:textId="77777777" w:rsidR="007D1C23" w:rsidRDefault="007D1C23" w:rsidP="004300E9">
            <w:pPr>
              <w:rPr>
                <w:rFonts w:ascii="Times" w:hAnsi="Times"/>
              </w:rPr>
            </w:pPr>
          </w:p>
        </w:tc>
        <w:tc>
          <w:tcPr>
            <w:tcW w:w="1080" w:type="dxa"/>
          </w:tcPr>
          <w:p w14:paraId="6898E2F4" w14:textId="754592A6" w:rsidR="007D1C23" w:rsidRDefault="007D1C23" w:rsidP="004300E9">
            <w:pPr>
              <w:rPr>
                <w:rFonts w:ascii="Times" w:hAnsi="Times"/>
              </w:rPr>
            </w:pPr>
          </w:p>
        </w:tc>
        <w:tc>
          <w:tcPr>
            <w:tcW w:w="1170" w:type="dxa"/>
          </w:tcPr>
          <w:p w14:paraId="4C479D21" w14:textId="77777777" w:rsidR="007D1C23" w:rsidRDefault="007D1C23" w:rsidP="004300E9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Native American</w:t>
            </w:r>
          </w:p>
        </w:tc>
        <w:tc>
          <w:tcPr>
            <w:tcW w:w="1170" w:type="dxa"/>
          </w:tcPr>
          <w:p w14:paraId="7263E9CE" w14:textId="77777777" w:rsidR="007D1C23" w:rsidRDefault="007D1C23" w:rsidP="004300E9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African American</w:t>
            </w:r>
          </w:p>
        </w:tc>
        <w:tc>
          <w:tcPr>
            <w:tcW w:w="1170" w:type="dxa"/>
          </w:tcPr>
          <w:p w14:paraId="7E0D7679" w14:textId="77777777" w:rsidR="007D1C23" w:rsidRDefault="007D1C23" w:rsidP="004300E9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Asian American</w:t>
            </w:r>
          </w:p>
        </w:tc>
        <w:tc>
          <w:tcPr>
            <w:tcW w:w="1080" w:type="dxa"/>
          </w:tcPr>
          <w:p w14:paraId="6586FCDC" w14:textId="77777777" w:rsidR="007D1C23" w:rsidRDefault="007D1C23" w:rsidP="004300E9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Hispanic</w:t>
            </w:r>
          </w:p>
        </w:tc>
        <w:tc>
          <w:tcPr>
            <w:tcW w:w="1260" w:type="dxa"/>
          </w:tcPr>
          <w:p w14:paraId="069F7C56" w14:textId="77777777" w:rsidR="007D1C23" w:rsidRDefault="007D1C23" w:rsidP="004300E9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Caucasian</w:t>
            </w:r>
          </w:p>
        </w:tc>
        <w:tc>
          <w:tcPr>
            <w:tcW w:w="1530" w:type="dxa"/>
          </w:tcPr>
          <w:p w14:paraId="2F719EC0" w14:textId="77777777" w:rsidR="007D1C23" w:rsidRDefault="007D1C23" w:rsidP="004300E9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International</w:t>
            </w:r>
          </w:p>
        </w:tc>
      </w:tr>
      <w:tr w:rsidR="007D1C23" w14:paraId="3752430E" w14:textId="77777777" w:rsidTr="004300E9">
        <w:tc>
          <w:tcPr>
            <w:tcW w:w="828" w:type="dxa"/>
          </w:tcPr>
          <w:p w14:paraId="25E33B24" w14:textId="77777777" w:rsidR="007D1C23" w:rsidRDefault="007D1C23" w:rsidP="004300E9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1968</w:t>
            </w:r>
          </w:p>
        </w:tc>
        <w:tc>
          <w:tcPr>
            <w:tcW w:w="1080" w:type="dxa"/>
          </w:tcPr>
          <w:p w14:paraId="19608E73" w14:textId="0917E6C4" w:rsidR="007D1C23" w:rsidRDefault="007D1C23" w:rsidP="004300E9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100% =</w:t>
            </w:r>
          </w:p>
        </w:tc>
        <w:tc>
          <w:tcPr>
            <w:tcW w:w="1170" w:type="dxa"/>
          </w:tcPr>
          <w:p w14:paraId="2845985D" w14:textId="77777777" w:rsidR="007D1C23" w:rsidRDefault="007D1C23" w:rsidP="004300E9">
            <w:pPr>
              <w:rPr>
                <w:rFonts w:ascii="Times" w:hAnsi="Times"/>
              </w:rPr>
            </w:pPr>
          </w:p>
        </w:tc>
        <w:tc>
          <w:tcPr>
            <w:tcW w:w="1170" w:type="dxa"/>
          </w:tcPr>
          <w:p w14:paraId="10F2DF4F" w14:textId="77777777" w:rsidR="007D1C23" w:rsidRDefault="007D1C23" w:rsidP="004300E9">
            <w:pPr>
              <w:rPr>
                <w:rFonts w:ascii="Times" w:hAnsi="Times"/>
              </w:rPr>
            </w:pPr>
          </w:p>
        </w:tc>
        <w:tc>
          <w:tcPr>
            <w:tcW w:w="1170" w:type="dxa"/>
          </w:tcPr>
          <w:p w14:paraId="506DA407" w14:textId="77777777" w:rsidR="007D1C23" w:rsidRDefault="007D1C23" w:rsidP="004300E9">
            <w:pPr>
              <w:rPr>
                <w:rFonts w:ascii="Times" w:hAnsi="Times"/>
              </w:rPr>
            </w:pPr>
          </w:p>
        </w:tc>
        <w:tc>
          <w:tcPr>
            <w:tcW w:w="1080" w:type="dxa"/>
          </w:tcPr>
          <w:p w14:paraId="193A8194" w14:textId="77777777" w:rsidR="007D1C23" w:rsidRDefault="007D1C23" w:rsidP="004300E9">
            <w:pPr>
              <w:rPr>
                <w:rFonts w:ascii="Times" w:hAnsi="Times"/>
              </w:rPr>
            </w:pPr>
          </w:p>
        </w:tc>
        <w:tc>
          <w:tcPr>
            <w:tcW w:w="1260" w:type="dxa"/>
          </w:tcPr>
          <w:p w14:paraId="7489C6DB" w14:textId="77777777" w:rsidR="007D1C23" w:rsidRDefault="007D1C23" w:rsidP="004300E9">
            <w:pPr>
              <w:rPr>
                <w:rFonts w:ascii="Times" w:hAnsi="Times"/>
              </w:rPr>
            </w:pPr>
          </w:p>
        </w:tc>
        <w:tc>
          <w:tcPr>
            <w:tcW w:w="1530" w:type="dxa"/>
          </w:tcPr>
          <w:p w14:paraId="649EB352" w14:textId="77777777" w:rsidR="007D1C23" w:rsidRDefault="007D1C23" w:rsidP="004300E9">
            <w:pPr>
              <w:rPr>
                <w:rFonts w:ascii="Times" w:hAnsi="Times"/>
              </w:rPr>
            </w:pPr>
          </w:p>
        </w:tc>
      </w:tr>
      <w:tr w:rsidR="007D1C23" w14:paraId="51BEF7A4" w14:textId="77777777" w:rsidTr="004300E9">
        <w:tc>
          <w:tcPr>
            <w:tcW w:w="828" w:type="dxa"/>
          </w:tcPr>
          <w:p w14:paraId="69E349FF" w14:textId="77777777" w:rsidR="007D1C23" w:rsidRDefault="007D1C23" w:rsidP="004300E9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1970</w:t>
            </w:r>
          </w:p>
        </w:tc>
        <w:tc>
          <w:tcPr>
            <w:tcW w:w="1080" w:type="dxa"/>
          </w:tcPr>
          <w:p w14:paraId="4F9ABAA4" w14:textId="18FDD849" w:rsidR="007D1C23" w:rsidRDefault="007D1C23" w:rsidP="004300E9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100% =</w:t>
            </w:r>
          </w:p>
        </w:tc>
        <w:tc>
          <w:tcPr>
            <w:tcW w:w="1170" w:type="dxa"/>
          </w:tcPr>
          <w:p w14:paraId="7DF6FAD8" w14:textId="77777777" w:rsidR="007D1C23" w:rsidRDefault="007D1C23" w:rsidP="004300E9">
            <w:pPr>
              <w:rPr>
                <w:rFonts w:ascii="Times" w:hAnsi="Times"/>
              </w:rPr>
            </w:pPr>
          </w:p>
        </w:tc>
        <w:tc>
          <w:tcPr>
            <w:tcW w:w="1170" w:type="dxa"/>
          </w:tcPr>
          <w:p w14:paraId="07022570" w14:textId="77777777" w:rsidR="007D1C23" w:rsidRDefault="007D1C23" w:rsidP="004300E9">
            <w:pPr>
              <w:rPr>
                <w:rFonts w:ascii="Times" w:hAnsi="Times"/>
              </w:rPr>
            </w:pPr>
          </w:p>
        </w:tc>
        <w:tc>
          <w:tcPr>
            <w:tcW w:w="1170" w:type="dxa"/>
          </w:tcPr>
          <w:p w14:paraId="7862DBA0" w14:textId="77777777" w:rsidR="007D1C23" w:rsidRDefault="007D1C23" w:rsidP="004300E9">
            <w:pPr>
              <w:rPr>
                <w:rFonts w:ascii="Times" w:hAnsi="Times"/>
              </w:rPr>
            </w:pPr>
          </w:p>
        </w:tc>
        <w:tc>
          <w:tcPr>
            <w:tcW w:w="1080" w:type="dxa"/>
          </w:tcPr>
          <w:p w14:paraId="03909432" w14:textId="77777777" w:rsidR="007D1C23" w:rsidRDefault="007D1C23" w:rsidP="004300E9">
            <w:pPr>
              <w:rPr>
                <w:rFonts w:ascii="Times" w:hAnsi="Times"/>
              </w:rPr>
            </w:pPr>
          </w:p>
        </w:tc>
        <w:tc>
          <w:tcPr>
            <w:tcW w:w="1260" w:type="dxa"/>
          </w:tcPr>
          <w:p w14:paraId="5C91FA6F" w14:textId="77777777" w:rsidR="007D1C23" w:rsidRDefault="007D1C23" w:rsidP="004300E9">
            <w:pPr>
              <w:rPr>
                <w:rFonts w:ascii="Times" w:hAnsi="Times"/>
              </w:rPr>
            </w:pPr>
          </w:p>
        </w:tc>
        <w:tc>
          <w:tcPr>
            <w:tcW w:w="1530" w:type="dxa"/>
          </w:tcPr>
          <w:p w14:paraId="67415DF9" w14:textId="77777777" w:rsidR="007D1C23" w:rsidRDefault="007D1C23" w:rsidP="004300E9">
            <w:pPr>
              <w:rPr>
                <w:rFonts w:ascii="Times" w:hAnsi="Times"/>
              </w:rPr>
            </w:pPr>
          </w:p>
        </w:tc>
      </w:tr>
      <w:tr w:rsidR="007D1C23" w14:paraId="094E088C" w14:textId="77777777" w:rsidTr="004300E9">
        <w:tc>
          <w:tcPr>
            <w:tcW w:w="828" w:type="dxa"/>
          </w:tcPr>
          <w:p w14:paraId="262F34C8" w14:textId="77777777" w:rsidR="007D1C23" w:rsidRDefault="007D1C23" w:rsidP="004300E9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1980</w:t>
            </w:r>
          </w:p>
        </w:tc>
        <w:tc>
          <w:tcPr>
            <w:tcW w:w="1080" w:type="dxa"/>
          </w:tcPr>
          <w:p w14:paraId="7C08AD33" w14:textId="5D5F1FE4" w:rsidR="007D1C23" w:rsidRPr="007D1C23" w:rsidRDefault="007D1C23" w:rsidP="004300E9">
            <w:pPr>
              <w:rPr>
                <w:rFonts w:ascii="Times" w:hAnsi="Times"/>
                <w:b/>
              </w:rPr>
            </w:pPr>
            <w:r>
              <w:rPr>
                <w:rFonts w:ascii="Times" w:hAnsi="Times"/>
              </w:rPr>
              <w:t>100% =</w:t>
            </w:r>
          </w:p>
        </w:tc>
        <w:tc>
          <w:tcPr>
            <w:tcW w:w="1170" w:type="dxa"/>
          </w:tcPr>
          <w:p w14:paraId="73E987D8" w14:textId="77777777" w:rsidR="007D1C23" w:rsidRDefault="007D1C23" w:rsidP="004300E9">
            <w:pPr>
              <w:rPr>
                <w:rFonts w:ascii="Times" w:hAnsi="Times"/>
              </w:rPr>
            </w:pPr>
          </w:p>
        </w:tc>
        <w:tc>
          <w:tcPr>
            <w:tcW w:w="1170" w:type="dxa"/>
          </w:tcPr>
          <w:p w14:paraId="610D4F4B" w14:textId="77777777" w:rsidR="007D1C23" w:rsidRDefault="007D1C23" w:rsidP="004300E9">
            <w:pPr>
              <w:rPr>
                <w:rFonts w:ascii="Times" w:hAnsi="Times"/>
              </w:rPr>
            </w:pPr>
          </w:p>
        </w:tc>
        <w:tc>
          <w:tcPr>
            <w:tcW w:w="1170" w:type="dxa"/>
          </w:tcPr>
          <w:p w14:paraId="56A7EAC1" w14:textId="77777777" w:rsidR="007D1C23" w:rsidRDefault="007D1C23" w:rsidP="004300E9">
            <w:pPr>
              <w:rPr>
                <w:rFonts w:ascii="Times" w:hAnsi="Times"/>
              </w:rPr>
            </w:pPr>
          </w:p>
        </w:tc>
        <w:tc>
          <w:tcPr>
            <w:tcW w:w="1080" w:type="dxa"/>
          </w:tcPr>
          <w:p w14:paraId="02E5C748" w14:textId="77777777" w:rsidR="007D1C23" w:rsidRDefault="007D1C23" w:rsidP="004300E9">
            <w:pPr>
              <w:rPr>
                <w:rFonts w:ascii="Times" w:hAnsi="Times"/>
              </w:rPr>
            </w:pPr>
          </w:p>
        </w:tc>
        <w:tc>
          <w:tcPr>
            <w:tcW w:w="1260" w:type="dxa"/>
          </w:tcPr>
          <w:p w14:paraId="441ACE7A" w14:textId="77777777" w:rsidR="007D1C23" w:rsidRDefault="007D1C23" w:rsidP="004300E9">
            <w:pPr>
              <w:rPr>
                <w:rFonts w:ascii="Times" w:hAnsi="Times"/>
              </w:rPr>
            </w:pPr>
          </w:p>
        </w:tc>
        <w:tc>
          <w:tcPr>
            <w:tcW w:w="1530" w:type="dxa"/>
          </w:tcPr>
          <w:p w14:paraId="536FF670" w14:textId="77777777" w:rsidR="007D1C23" w:rsidRDefault="007D1C23" w:rsidP="004300E9">
            <w:pPr>
              <w:rPr>
                <w:rFonts w:ascii="Times" w:hAnsi="Times"/>
              </w:rPr>
            </w:pPr>
          </w:p>
        </w:tc>
      </w:tr>
      <w:tr w:rsidR="007D1C23" w14:paraId="0070359E" w14:textId="77777777" w:rsidTr="004300E9">
        <w:tc>
          <w:tcPr>
            <w:tcW w:w="828" w:type="dxa"/>
          </w:tcPr>
          <w:p w14:paraId="11AA9EE1" w14:textId="77777777" w:rsidR="007D1C23" w:rsidRDefault="007D1C23" w:rsidP="004300E9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1990</w:t>
            </w:r>
          </w:p>
        </w:tc>
        <w:tc>
          <w:tcPr>
            <w:tcW w:w="1080" w:type="dxa"/>
          </w:tcPr>
          <w:p w14:paraId="599DE42B" w14:textId="25575096" w:rsidR="007D1C23" w:rsidRDefault="007D1C23" w:rsidP="004300E9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100% =</w:t>
            </w:r>
          </w:p>
        </w:tc>
        <w:tc>
          <w:tcPr>
            <w:tcW w:w="1170" w:type="dxa"/>
          </w:tcPr>
          <w:p w14:paraId="19473BF0" w14:textId="77777777" w:rsidR="007D1C23" w:rsidRDefault="007D1C23" w:rsidP="004300E9">
            <w:pPr>
              <w:rPr>
                <w:rFonts w:ascii="Times" w:hAnsi="Times"/>
              </w:rPr>
            </w:pPr>
          </w:p>
        </w:tc>
        <w:tc>
          <w:tcPr>
            <w:tcW w:w="1170" w:type="dxa"/>
          </w:tcPr>
          <w:p w14:paraId="5CD31265" w14:textId="77777777" w:rsidR="007D1C23" w:rsidRDefault="007D1C23" w:rsidP="004300E9">
            <w:pPr>
              <w:rPr>
                <w:rFonts w:ascii="Times" w:hAnsi="Times"/>
              </w:rPr>
            </w:pPr>
          </w:p>
        </w:tc>
        <w:tc>
          <w:tcPr>
            <w:tcW w:w="1170" w:type="dxa"/>
          </w:tcPr>
          <w:p w14:paraId="28758CFA" w14:textId="77777777" w:rsidR="007D1C23" w:rsidRDefault="007D1C23" w:rsidP="004300E9">
            <w:pPr>
              <w:rPr>
                <w:rFonts w:ascii="Times" w:hAnsi="Times"/>
              </w:rPr>
            </w:pPr>
          </w:p>
        </w:tc>
        <w:tc>
          <w:tcPr>
            <w:tcW w:w="1080" w:type="dxa"/>
          </w:tcPr>
          <w:p w14:paraId="40AE15F5" w14:textId="77777777" w:rsidR="007D1C23" w:rsidRDefault="007D1C23" w:rsidP="004300E9">
            <w:pPr>
              <w:rPr>
                <w:rFonts w:ascii="Times" w:hAnsi="Times"/>
              </w:rPr>
            </w:pPr>
          </w:p>
        </w:tc>
        <w:tc>
          <w:tcPr>
            <w:tcW w:w="1260" w:type="dxa"/>
          </w:tcPr>
          <w:p w14:paraId="718D2840" w14:textId="77777777" w:rsidR="007D1C23" w:rsidRDefault="007D1C23" w:rsidP="004300E9">
            <w:pPr>
              <w:rPr>
                <w:rFonts w:ascii="Times" w:hAnsi="Times"/>
              </w:rPr>
            </w:pPr>
          </w:p>
        </w:tc>
        <w:tc>
          <w:tcPr>
            <w:tcW w:w="1530" w:type="dxa"/>
          </w:tcPr>
          <w:p w14:paraId="4F4E0DB2" w14:textId="77777777" w:rsidR="007D1C23" w:rsidRDefault="007D1C23" w:rsidP="004300E9">
            <w:pPr>
              <w:rPr>
                <w:rFonts w:ascii="Times" w:hAnsi="Times"/>
              </w:rPr>
            </w:pPr>
          </w:p>
        </w:tc>
      </w:tr>
      <w:tr w:rsidR="007D1C23" w14:paraId="2727D7DA" w14:textId="77777777" w:rsidTr="004300E9">
        <w:tc>
          <w:tcPr>
            <w:tcW w:w="828" w:type="dxa"/>
          </w:tcPr>
          <w:p w14:paraId="6BC59A9B" w14:textId="77777777" w:rsidR="007D1C23" w:rsidRDefault="007D1C23" w:rsidP="004300E9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2000</w:t>
            </w:r>
          </w:p>
        </w:tc>
        <w:tc>
          <w:tcPr>
            <w:tcW w:w="1080" w:type="dxa"/>
          </w:tcPr>
          <w:p w14:paraId="16C90C98" w14:textId="21BB4D68" w:rsidR="007D1C23" w:rsidRDefault="007D1C23" w:rsidP="004300E9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100% =</w:t>
            </w:r>
          </w:p>
        </w:tc>
        <w:tc>
          <w:tcPr>
            <w:tcW w:w="1170" w:type="dxa"/>
          </w:tcPr>
          <w:p w14:paraId="39F4F1F8" w14:textId="77777777" w:rsidR="007D1C23" w:rsidRDefault="007D1C23" w:rsidP="004300E9">
            <w:pPr>
              <w:rPr>
                <w:rFonts w:ascii="Times" w:hAnsi="Times"/>
              </w:rPr>
            </w:pPr>
          </w:p>
        </w:tc>
        <w:tc>
          <w:tcPr>
            <w:tcW w:w="1170" w:type="dxa"/>
          </w:tcPr>
          <w:p w14:paraId="04F38D44" w14:textId="77777777" w:rsidR="007D1C23" w:rsidRDefault="007D1C23" w:rsidP="004300E9">
            <w:pPr>
              <w:rPr>
                <w:rFonts w:ascii="Times" w:hAnsi="Times"/>
              </w:rPr>
            </w:pPr>
          </w:p>
        </w:tc>
        <w:tc>
          <w:tcPr>
            <w:tcW w:w="1170" w:type="dxa"/>
          </w:tcPr>
          <w:p w14:paraId="0E7F18D6" w14:textId="77777777" w:rsidR="007D1C23" w:rsidRDefault="007D1C23" w:rsidP="004300E9">
            <w:pPr>
              <w:rPr>
                <w:rFonts w:ascii="Times" w:hAnsi="Times"/>
              </w:rPr>
            </w:pPr>
          </w:p>
        </w:tc>
        <w:tc>
          <w:tcPr>
            <w:tcW w:w="1080" w:type="dxa"/>
          </w:tcPr>
          <w:p w14:paraId="3CE886E2" w14:textId="77777777" w:rsidR="007D1C23" w:rsidRDefault="007D1C23" w:rsidP="004300E9">
            <w:pPr>
              <w:rPr>
                <w:rFonts w:ascii="Times" w:hAnsi="Times"/>
              </w:rPr>
            </w:pPr>
          </w:p>
        </w:tc>
        <w:tc>
          <w:tcPr>
            <w:tcW w:w="1260" w:type="dxa"/>
          </w:tcPr>
          <w:p w14:paraId="3F8B6E55" w14:textId="77777777" w:rsidR="007D1C23" w:rsidRDefault="007D1C23" w:rsidP="004300E9">
            <w:pPr>
              <w:rPr>
                <w:rFonts w:ascii="Times" w:hAnsi="Times"/>
              </w:rPr>
            </w:pPr>
          </w:p>
        </w:tc>
        <w:tc>
          <w:tcPr>
            <w:tcW w:w="1530" w:type="dxa"/>
          </w:tcPr>
          <w:p w14:paraId="631491BC" w14:textId="77777777" w:rsidR="007D1C23" w:rsidRDefault="007D1C23" w:rsidP="004300E9">
            <w:pPr>
              <w:rPr>
                <w:rFonts w:ascii="Times" w:hAnsi="Times"/>
              </w:rPr>
            </w:pPr>
          </w:p>
        </w:tc>
      </w:tr>
      <w:tr w:rsidR="007D1C23" w14:paraId="479A5F9B" w14:textId="77777777" w:rsidTr="004300E9">
        <w:tc>
          <w:tcPr>
            <w:tcW w:w="828" w:type="dxa"/>
          </w:tcPr>
          <w:p w14:paraId="3E909804" w14:textId="77777777" w:rsidR="007D1C23" w:rsidRDefault="007D1C23" w:rsidP="004300E9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2010</w:t>
            </w:r>
          </w:p>
        </w:tc>
        <w:tc>
          <w:tcPr>
            <w:tcW w:w="1080" w:type="dxa"/>
          </w:tcPr>
          <w:p w14:paraId="4C24B8C7" w14:textId="29954A20" w:rsidR="007D1C23" w:rsidRDefault="007D1C23" w:rsidP="004300E9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100% =</w:t>
            </w:r>
          </w:p>
        </w:tc>
        <w:tc>
          <w:tcPr>
            <w:tcW w:w="1170" w:type="dxa"/>
          </w:tcPr>
          <w:p w14:paraId="37D196A4" w14:textId="77777777" w:rsidR="007D1C23" w:rsidRDefault="007D1C23" w:rsidP="004300E9">
            <w:pPr>
              <w:rPr>
                <w:rFonts w:ascii="Times" w:hAnsi="Times"/>
              </w:rPr>
            </w:pPr>
          </w:p>
        </w:tc>
        <w:tc>
          <w:tcPr>
            <w:tcW w:w="1170" w:type="dxa"/>
          </w:tcPr>
          <w:p w14:paraId="7E8CDE14" w14:textId="77777777" w:rsidR="007D1C23" w:rsidRDefault="007D1C23" w:rsidP="004300E9">
            <w:pPr>
              <w:rPr>
                <w:rFonts w:ascii="Times" w:hAnsi="Times"/>
              </w:rPr>
            </w:pPr>
          </w:p>
        </w:tc>
        <w:tc>
          <w:tcPr>
            <w:tcW w:w="1170" w:type="dxa"/>
          </w:tcPr>
          <w:p w14:paraId="7D30908F" w14:textId="77777777" w:rsidR="007D1C23" w:rsidRDefault="007D1C23" w:rsidP="004300E9">
            <w:pPr>
              <w:rPr>
                <w:rFonts w:ascii="Times" w:hAnsi="Times"/>
              </w:rPr>
            </w:pPr>
          </w:p>
        </w:tc>
        <w:tc>
          <w:tcPr>
            <w:tcW w:w="1080" w:type="dxa"/>
          </w:tcPr>
          <w:p w14:paraId="4B26C259" w14:textId="77777777" w:rsidR="007D1C23" w:rsidRDefault="007D1C23" w:rsidP="004300E9">
            <w:pPr>
              <w:rPr>
                <w:rFonts w:ascii="Times" w:hAnsi="Times"/>
              </w:rPr>
            </w:pPr>
          </w:p>
        </w:tc>
        <w:tc>
          <w:tcPr>
            <w:tcW w:w="1260" w:type="dxa"/>
          </w:tcPr>
          <w:p w14:paraId="28FAA8AD" w14:textId="77777777" w:rsidR="007D1C23" w:rsidRDefault="007D1C23" w:rsidP="004300E9">
            <w:pPr>
              <w:rPr>
                <w:rFonts w:ascii="Times" w:hAnsi="Times"/>
              </w:rPr>
            </w:pPr>
          </w:p>
        </w:tc>
        <w:tc>
          <w:tcPr>
            <w:tcW w:w="1530" w:type="dxa"/>
          </w:tcPr>
          <w:p w14:paraId="3325AE3E" w14:textId="77777777" w:rsidR="007D1C23" w:rsidRDefault="007D1C23" w:rsidP="004300E9">
            <w:pPr>
              <w:rPr>
                <w:rFonts w:ascii="Times" w:hAnsi="Times"/>
              </w:rPr>
            </w:pPr>
          </w:p>
        </w:tc>
      </w:tr>
    </w:tbl>
    <w:p w14:paraId="5418544B" w14:textId="77777777" w:rsidR="007D1C23" w:rsidRDefault="007D1C23">
      <w:pPr>
        <w:rPr>
          <w:rFonts w:ascii="Times" w:hAnsi="Times"/>
        </w:rPr>
      </w:pPr>
    </w:p>
    <w:p w14:paraId="55CADAB9" w14:textId="1F1E21A7" w:rsidR="00EA7D9D" w:rsidRDefault="00EA7D9D">
      <w:pPr>
        <w:rPr>
          <w:rFonts w:ascii="Times" w:hAnsi="Times"/>
        </w:rPr>
      </w:pPr>
      <w:r>
        <w:rPr>
          <w:rFonts w:ascii="Times" w:hAnsi="Times"/>
        </w:rPr>
        <w:t>Using this information plus what you learned from the two sources you read for homework, complete question #3 (below).</w:t>
      </w:r>
    </w:p>
    <w:p w14:paraId="6235DDFF" w14:textId="77777777" w:rsidR="00EA7D9D" w:rsidRDefault="00EA7D9D">
      <w:pPr>
        <w:rPr>
          <w:rFonts w:ascii="Times" w:hAnsi="Times"/>
        </w:rPr>
      </w:pPr>
    </w:p>
    <w:p w14:paraId="76003548" w14:textId="251ED62F" w:rsidR="008D720F" w:rsidRDefault="00EA7D9D">
      <w:pPr>
        <w:rPr>
          <w:rFonts w:ascii="Times" w:hAnsi="Times"/>
        </w:rPr>
      </w:pPr>
      <w:r>
        <w:rPr>
          <w:rFonts w:ascii="Times" w:hAnsi="Times"/>
        </w:rPr>
        <w:lastRenderedPageBreak/>
        <w:t xml:space="preserve">3.  </w:t>
      </w:r>
      <w:r w:rsidR="008D720F">
        <w:rPr>
          <w:rFonts w:ascii="Times" w:hAnsi="Times"/>
        </w:rPr>
        <w:t>What trend</w:t>
      </w:r>
      <w:r w:rsidR="008D720F" w:rsidRPr="00EA7D9D">
        <w:rPr>
          <w:rFonts w:ascii="Times" w:hAnsi="Times"/>
          <w:b/>
        </w:rPr>
        <w:t>s</w:t>
      </w:r>
      <w:r w:rsidR="008D720F">
        <w:rPr>
          <w:rFonts w:ascii="Times" w:hAnsi="Times"/>
        </w:rPr>
        <w:t xml:space="preserve"> in the racial/ethnic diversity of the UIUC student body do you notice over time</w:t>
      </w:r>
      <w:r w:rsidR="00EE7432">
        <w:rPr>
          <w:rFonts w:ascii="Times" w:hAnsi="Times"/>
        </w:rPr>
        <w:t xml:space="preserve"> (from 1968 to 2010)</w:t>
      </w:r>
      <w:r w:rsidR="008D720F">
        <w:rPr>
          <w:rFonts w:ascii="Times" w:hAnsi="Times"/>
        </w:rPr>
        <w:t>?</w:t>
      </w:r>
      <w:r>
        <w:rPr>
          <w:rFonts w:ascii="Times" w:hAnsi="Times"/>
        </w:rPr>
        <w:t xml:space="preserve">  Look for multiple trend</w:t>
      </w:r>
      <w:r w:rsidRPr="00EA7D9D">
        <w:rPr>
          <w:rFonts w:ascii="Times" w:hAnsi="Times"/>
          <w:b/>
        </w:rPr>
        <w:t>s</w:t>
      </w:r>
      <w:r>
        <w:rPr>
          <w:rFonts w:ascii="Times" w:hAnsi="Times"/>
          <w:b/>
        </w:rPr>
        <w:t xml:space="preserve"> (as many as you see that seem significant)</w:t>
      </w:r>
      <w:r w:rsidR="00FD60E2">
        <w:rPr>
          <w:rFonts w:ascii="Times" w:hAnsi="Times"/>
        </w:rPr>
        <w:t xml:space="preserve">.  As you </w:t>
      </w:r>
      <w:r w:rsidR="00FD60E2" w:rsidRPr="00FD60E2">
        <w:rPr>
          <w:rFonts w:ascii="Times" w:hAnsi="Times"/>
          <w:b/>
        </w:rPr>
        <w:t>explain</w:t>
      </w:r>
      <w:r>
        <w:rPr>
          <w:rFonts w:ascii="Times" w:hAnsi="Times"/>
        </w:rPr>
        <w:t xml:space="preserve"> each trend, </w:t>
      </w:r>
      <w:r w:rsidRPr="00EA7D9D">
        <w:rPr>
          <w:rFonts w:ascii="Times" w:hAnsi="Times"/>
          <w:u w:val="single"/>
        </w:rPr>
        <w:t>make note of the source</w:t>
      </w:r>
      <w:r>
        <w:rPr>
          <w:rFonts w:ascii="Times" w:hAnsi="Times"/>
        </w:rPr>
        <w:t>(s) that support(s) your observation(s).  You may abbreviate the names of the sources as follows:</w:t>
      </w:r>
    </w:p>
    <w:p w14:paraId="7669BF72" w14:textId="77777777" w:rsidR="00EA7D9D" w:rsidRDefault="00EA7D9D">
      <w:pPr>
        <w:rPr>
          <w:rFonts w:ascii="Times" w:hAnsi="Times"/>
        </w:rPr>
      </w:pPr>
      <w:bookmarkStart w:id="0" w:name="_GoBack"/>
      <w:bookmarkEnd w:id="0"/>
    </w:p>
    <w:p w14:paraId="76292EF0" w14:textId="25AF449E" w:rsidR="00EA7D9D" w:rsidRDefault="00EA7D9D">
      <w:pPr>
        <w:rPr>
          <w:rFonts w:ascii="Times" w:hAnsi="Times"/>
        </w:rPr>
      </w:pPr>
      <w:r>
        <w:rPr>
          <w:rFonts w:ascii="Times" w:hAnsi="Times"/>
        </w:rPr>
        <w:tab/>
        <w:t>(</w:t>
      </w:r>
      <w:proofErr w:type="spellStart"/>
      <w:r>
        <w:rPr>
          <w:rFonts w:ascii="Times" w:hAnsi="Times"/>
        </w:rPr>
        <w:t>Trib</w:t>
      </w:r>
      <w:proofErr w:type="spellEnd"/>
      <w:r>
        <w:rPr>
          <w:rFonts w:ascii="Times" w:hAnsi="Times"/>
        </w:rPr>
        <w:t xml:space="preserve"> graph) </w:t>
      </w:r>
      <w:r w:rsidRPr="00EA7D9D">
        <w:rPr>
          <w:rFonts w:ascii="Times" w:hAnsi="Times"/>
        </w:rPr>
        <w:sym w:font="Wingdings" w:char="F0E0"/>
      </w:r>
      <w:r>
        <w:rPr>
          <w:rFonts w:ascii="Times" w:hAnsi="Times"/>
        </w:rPr>
        <w:t xml:space="preserve"> for information from the </w:t>
      </w:r>
      <w:r w:rsidRPr="00EA7D9D">
        <w:rPr>
          <w:rFonts w:ascii="Times" w:hAnsi="Times"/>
          <w:i/>
        </w:rPr>
        <w:t>Chicago Tribune</w:t>
      </w:r>
      <w:r>
        <w:rPr>
          <w:rFonts w:ascii="Times" w:hAnsi="Times"/>
        </w:rPr>
        <w:t xml:space="preserve"> article</w:t>
      </w:r>
    </w:p>
    <w:p w14:paraId="24FAAAEB" w14:textId="3B3801C9" w:rsidR="00EA7D9D" w:rsidRDefault="00EA7D9D">
      <w:pPr>
        <w:rPr>
          <w:rFonts w:ascii="Times" w:hAnsi="Times"/>
        </w:rPr>
      </w:pPr>
      <w:r>
        <w:rPr>
          <w:rFonts w:ascii="Times" w:hAnsi="Times"/>
        </w:rPr>
        <w:tab/>
        <w:t xml:space="preserve">(Bennett graph) </w:t>
      </w:r>
      <w:r w:rsidRPr="00EA7D9D">
        <w:rPr>
          <w:rFonts w:ascii="Times" w:hAnsi="Times"/>
        </w:rPr>
        <w:sym w:font="Wingdings" w:char="F0E0"/>
      </w:r>
      <w:r>
        <w:rPr>
          <w:rFonts w:ascii="Times" w:hAnsi="Times"/>
        </w:rPr>
        <w:t xml:space="preserve"> for information from the “Project 500” exhibit</w:t>
      </w:r>
    </w:p>
    <w:p w14:paraId="07E7EAE9" w14:textId="4DEB10E5" w:rsidR="00EA7D9D" w:rsidRDefault="00EA7D9D" w:rsidP="00EA7D9D">
      <w:pPr>
        <w:ind w:firstLine="720"/>
        <w:rPr>
          <w:rFonts w:ascii="Times" w:hAnsi="Times"/>
        </w:rPr>
      </w:pPr>
      <w:r>
        <w:rPr>
          <w:rFonts w:ascii="Times" w:hAnsi="Times"/>
        </w:rPr>
        <w:t xml:space="preserve">(UIUC stats) </w:t>
      </w:r>
      <w:r w:rsidRPr="00EA7D9D">
        <w:rPr>
          <w:rFonts w:ascii="Times" w:hAnsi="Times"/>
        </w:rPr>
        <w:sym w:font="Wingdings" w:char="F0E0"/>
      </w:r>
      <w:r>
        <w:rPr>
          <w:rFonts w:ascii="Times" w:hAnsi="Times"/>
        </w:rPr>
        <w:t xml:space="preserve"> from the university’s enrollment records</w:t>
      </w:r>
    </w:p>
    <w:p w14:paraId="3FAFB752" w14:textId="77777777" w:rsidR="00EA7D9D" w:rsidRDefault="00EA7D9D">
      <w:pPr>
        <w:rPr>
          <w:rFonts w:ascii="Times" w:hAnsi="Times"/>
        </w:rPr>
      </w:pPr>
    </w:p>
    <w:p w14:paraId="57C9A919" w14:textId="77777777" w:rsidR="00EA7D9D" w:rsidRDefault="00EA7D9D">
      <w:pPr>
        <w:rPr>
          <w:rFonts w:ascii="Times" w:hAnsi="Times"/>
        </w:rPr>
      </w:pPr>
    </w:p>
    <w:p w14:paraId="531893B0" w14:textId="7EC29419" w:rsidR="00EA7D9D" w:rsidRPr="00496335" w:rsidRDefault="00EA7D9D">
      <w:pPr>
        <w:rPr>
          <w:rFonts w:ascii="Times" w:hAnsi="Times"/>
        </w:rPr>
      </w:pPr>
      <w:proofErr w:type="gramStart"/>
      <w:r>
        <w:rPr>
          <w:rFonts w:ascii="Times" w:hAnsi="Times"/>
        </w:rPr>
        <w:t>trends</w:t>
      </w:r>
      <w:proofErr w:type="gramEnd"/>
      <w:r>
        <w:rPr>
          <w:rFonts w:ascii="Times" w:hAnsi="Times"/>
        </w:rPr>
        <w:t xml:space="preserve"> in the racial / ethnic diversity of the UIUC student body over time:</w:t>
      </w:r>
    </w:p>
    <w:sectPr w:rsidR="00EA7D9D" w:rsidRPr="00496335" w:rsidSect="009E27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335"/>
    <w:rsid w:val="00024F2F"/>
    <w:rsid w:val="002F3DFD"/>
    <w:rsid w:val="00306B1F"/>
    <w:rsid w:val="00392D89"/>
    <w:rsid w:val="004300E9"/>
    <w:rsid w:val="00496335"/>
    <w:rsid w:val="00523C9C"/>
    <w:rsid w:val="007C0F38"/>
    <w:rsid w:val="007D1C23"/>
    <w:rsid w:val="008D720F"/>
    <w:rsid w:val="009E2716"/>
    <w:rsid w:val="00EA7D9D"/>
    <w:rsid w:val="00EE7432"/>
    <w:rsid w:val="00FD6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E60A47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0F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0F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9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326</Words>
  <Characters>1859</Characters>
  <Application>Microsoft Macintosh Word</Application>
  <DocSecurity>0</DocSecurity>
  <Lines>15</Lines>
  <Paragraphs>4</Paragraphs>
  <ScaleCrop>false</ScaleCrop>
  <Company>University Laboratory High School</Company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Janet Morford</dc:creator>
  <cp:keywords/>
  <dc:description/>
  <cp:lastModifiedBy>Janet Morford</cp:lastModifiedBy>
  <cp:revision>8</cp:revision>
  <cp:lastPrinted>2017-03-07T16:21:00Z</cp:lastPrinted>
  <dcterms:created xsi:type="dcterms:W3CDTF">2017-03-07T15:34:00Z</dcterms:created>
  <dcterms:modified xsi:type="dcterms:W3CDTF">2017-03-08T16:12:00Z</dcterms:modified>
</cp:coreProperties>
</file>